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0A" w:rsidRPr="00A0620A" w:rsidRDefault="00A0620A" w:rsidP="00A0620A">
      <w:pPr>
        <w:tabs>
          <w:tab w:val="left" w:pos="798"/>
        </w:tabs>
        <w:spacing w:line="413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20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A062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20A">
        <w:rPr>
          <w:rStyle w:val="21"/>
          <w:rFonts w:eastAsiaTheme="minorHAnsi"/>
          <w:lang w:val="en-US" w:bidi="en-US"/>
        </w:rPr>
        <w:t>№</w:t>
      </w:r>
      <w:r w:rsidRPr="00A0620A">
        <w:rPr>
          <w:rFonts w:ascii="Times New Roman" w:hAnsi="Times New Roman" w:cs="Times New Roman"/>
          <w:i/>
          <w:sz w:val="24"/>
          <w:szCs w:val="24"/>
        </w:rPr>
        <w:t>2;</w:t>
      </w:r>
    </w:p>
    <w:p w:rsidR="00A0620A" w:rsidRPr="00A0620A" w:rsidRDefault="00A0620A" w:rsidP="00A0620A">
      <w:pPr>
        <w:keepNext/>
        <w:keepLines/>
        <w:spacing w:line="278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2"/>
      <w:r w:rsidRPr="00A0620A">
        <w:rPr>
          <w:rFonts w:ascii="Times New Roman" w:hAnsi="Times New Roman" w:cs="Times New Roman"/>
          <w:b/>
          <w:sz w:val="24"/>
          <w:szCs w:val="24"/>
        </w:rPr>
        <w:t>ДЕКЛАРАЦИЯ</w:t>
      </w:r>
      <w:bookmarkEnd w:id="1"/>
    </w:p>
    <w:p w:rsidR="00A0620A" w:rsidRPr="00A0620A" w:rsidRDefault="00A0620A" w:rsidP="00A062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620A">
        <w:rPr>
          <w:rFonts w:ascii="Times New Roman" w:hAnsi="Times New Roman" w:cs="Times New Roman"/>
          <w:sz w:val="24"/>
          <w:szCs w:val="24"/>
        </w:rPr>
        <w:t>за</w:t>
      </w:r>
    </w:p>
    <w:p w:rsidR="00A0620A" w:rsidRPr="00A0620A" w:rsidRDefault="00A0620A" w:rsidP="00A062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620A">
        <w:rPr>
          <w:rFonts w:ascii="Times New Roman" w:hAnsi="Times New Roman" w:cs="Times New Roman"/>
          <w:sz w:val="24"/>
          <w:szCs w:val="24"/>
        </w:rPr>
        <w:t>липса на обстоятелствата по чл. 54, ал. 1, т. 7 от ЗОП</w:t>
      </w:r>
    </w:p>
    <w:p w:rsidR="00A0620A" w:rsidRPr="00A0620A" w:rsidRDefault="00A0620A" w:rsidP="00A0620A">
      <w:pPr>
        <w:keepNext/>
        <w:keepLine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tabs>
          <w:tab w:val="left" w:leader="dot" w:pos="4570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20"/>
          <w:rFonts w:eastAsiaTheme="minorHAnsi"/>
          <w:sz w:val="24"/>
          <w:szCs w:val="24"/>
        </w:rPr>
        <w:t xml:space="preserve">Долуподписаният/ата </w:t>
      </w:r>
      <w:r w:rsidRPr="00A0620A">
        <w:rPr>
          <w:rStyle w:val="20"/>
          <w:rFonts w:eastAsiaTheme="minorHAnsi"/>
          <w:sz w:val="24"/>
          <w:szCs w:val="24"/>
        </w:rPr>
        <w:tab/>
        <w:t>………………………..</w:t>
      </w:r>
    </w:p>
    <w:p w:rsidR="00A0620A" w:rsidRPr="00A0620A" w:rsidRDefault="00A0620A" w:rsidP="00A0620A">
      <w:pPr>
        <w:tabs>
          <w:tab w:val="left" w:pos="1896"/>
          <w:tab w:val="left" w:leader="dot" w:pos="3110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20"/>
          <w:rFonts w:eastAsiaTheme="minorHAnsi"/>
          <w:sz w:val="24"/>
          <w:szCs w:val="24"/>
        </w:rPr>
        <w:t>лична карта №</w:t>
      </w:r>
      <w:r w:rsidRPr="00A0620A">
        <w:rPr>
          <w:rStyle w:val="20"/>
          <w:rFonts w:eastAsiaTheme="minorHAnsi"/>
          <w:sz w:val="24"/>
          <w:szCs w:val="24"/>
        </w:rPr>
        <w:tab/>
      </w:r>
      <w:r w:rsidRPr="00A0620A">
        <w:rPr>
          <w:rStyle w:val="20"/>
          <w:rFonts w:eastAsiaTheme="minorHAnsi"/>
          <w:sz w:val="24"/>
          <w:szCs w:val="24"/>
        </w:rPr>
        <w:tab/>
        <w:t>, издадена на…………………………</w:t>
      </w:r>
    </w:p>
    <w:p w:rsidR="00A0620A" w:rsidRPr="00A0620A" w:rsidRDefault="00A0620A" w:rsidP="00A0620A">
      <w:pPr>
        <w:tabs>
          <w:tab w:val="left" w:leader="dot" w:pos="3931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20"/>
          <w:rFonts w:eastAsiaTheme="minorHAnsi"/>
          <w:sz w:val="24"/>
          <w:szCs w:val="24"/>
        </w:rPr>
        <w:t>качеството ми на</w:t>
      </w:r>
      <w:r w:rsidRPr="00A0620A">
        <w:rPr>
          <w:rStyle w:val="20"/>
          <w:rFonts w:eastAsiaTheme="minorHAnsi"/>
          <w:sz w:val="24"/>
          <w:szCs w:val="24"/>
        </w:rPr>
        <w:tab/>
        <w:t>……………………………….</w:t>
      </w:r>
    </w:p>
    <w:p w:rsidR="00A0620A" w:rsidRPr="00A0620A" w:rsidRDefault="00A0620A" w:rsidP="00A0620A">
      <w:pPr>
        <w:pStyle w:val="70"/>
        <w:shd w:val="clear" w:color="auto" w:fill="auto"/>
        <w:ind w:left="2832"/>
        <w:jc w:val="both"/>
        <w:rPr>
          <w:sz w:val="24"/>
          <w:szCs w:val="24"/>
        </w:rPr>
      </w:pPr>
      <w:r w:rsidRPr="00A0620A">
        <w:rPr>
          <w:rStyle w:val="7LucidaSansUnicode115pt"/>
          <w:rFonts w:ascii="Times New Roman" w:hAnsi="Times New Roman" w:cs="Times New Roman"/>
          <w:sz w:val="24"/>
          <w:szCs w:val="24"/>
        </w:rPr>
        <w:t>(</w:t>
      </w:r>
      <w:r w:rsidRPr="00A0620A">
        <w:rPr>
          <w:sz w:val="24"/>
          <w:szCs w:val="24"/>
        </w:rPr>
        <w:t>длъжност)</w:t>
      </w:r>
    </w:p>
    <w:p w:rsidR="00A0620A" w:rsidRPr="00A0620A" w:rsidRDefault="00A0620A" w:rsidP="00A0620A">
      <w:pPr>
        <w:tabs>
          <w:tab w:val="left" w:leader="dot" w:pos="4603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20"/>
          <w:rFonts w:eastAsiaTheme="minorHAnsi"/>
          <w:sz w:val="24"/>
          <w:szCs w:val="24"/>
        </w:rPr>
        <w:t>ЕИК/БУЛСТАТ</w:t>
      </w:r>
      <w:r w:rsidRPr="00A0620A">
        <w:rPr>
          <w:rStyle w:val="20"/>
          <w:rFonts w:eastAsiaTheme="minorHAnsi"/>
          <w:sz w:val="24"/>
          <w:szCs w:val="24"/>
        </w:rPr>
        <w:tab/>
        <w:t>……………………….</w:t>
      </w:r>
    </w:p>
    <w:p w:rsidR="00A0620A" w:rsidRPr="00A0620A" w:rsidRDefault="00A0620A" w:rsidP="00A0620A">
      <w:pPr>
        <w:tabs>
          <w:tab w:val="left" w:leader="dot" w:pos="4603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tabs>
          <w:tab w:val="left" w:leader="dot" w:pos="4603"/>
        </w:tabs>
        <w:spacing w:line="379" w:lineRule="exact"/>
        <w:rPr>
          <w:rFonts w:ascii="Times New Roman" w:hAnsi="Times New Roman" w:cs="Times New Roman"/>
          <w:sz w:val="24"/>
          <w:szCs w:val="24"/>
        </w:rPr>
      </w:pPr>
      <w:r w:rsidRPr="00A062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0620A" w:rsidRPr="00A0620A" w:rsidRDefault="00A0620A" w:rsidP="00A0620A">
      <w:pPr>
        <w:pStyle w:val="70"/>
        <w:shd w:val="clear" w:color="auto" w:fill="auto"/>
        <w:spacing w:line="160" w:lineRule="exact"/>
        <w:jc w:val="both"/>
        <w:rPr>
          <w:sz w:val="24"/>
          <w:szCs w:val="24"/>
        </w:rPr>
      </w:pPr>
      <w:r w:rsidRPr="00A0620A">
        <w:rPr>
          <w:sz w:val="24"/>
          <w:szCs w:val="24"/>
        </w:rPr>
        <w:t>( наименование на участника)</w:t>
      </w:r>
    </w:p>
    <w:p w:rsidR="00A0620A" w:rsidRPr="00A0620A" w:rsidRDefault="00A0620A" w:rsidP="00A0620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3"/>
      <w:r w:rsidRPr="00A0620A">
        <w:rPr>
          <w:rFonts w:ascii="Times New Roman" w:hAnsi="Times New Roman" w:cs="Times New Roman"/>
          <w:sz w:val="24"/>
          <w:szCs w:val="24"/>
        </w:rPr>
        <w:t>ДЕКЛАРИРАМ, ЧЕ:</w:t>
      </w:r>
      <w:bookmarkEnd w:id="2"/>
    </w:p>
    <w:p w:rsidR="00A0620A" w:rsidRPr="00A0620A" w:rsidRDefault="00A0620A" w:rsidP="00A0620A">
      <w:pPr>
        <w:keepNext/>
        <w:keepLine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20A">
        <w:rPr>
          <w:rFonts w:ascii="Times New Roman" w:hAnsi="Times New Roman" w:cs="Times New Roman"/>
          <w:sz w:val="24"/>
          <w:szCs w:val="24"/>
        </w:rPr>
        <w:t xml:space="preserve">Не е налице конфликт на интереси, който не може да бъде отстранен съгласно т. 21 на § 2 от Допълнителните </w:t>
      </w:r>
      <w:bookmarkStart w:id="3" w:name="bookmark11"/>
      <w:r w:rsidRPr="00A0620A">
        <w:rPr>
          <w:rFonts w:ascii="Times New Roman" w:hAnsi="Times New Roman" w:cs="Times New Roman"/>
          <w:sz w:val="24"/>
          <w:szCs w:val="24"/>
        </w:rPr>
        <w:t>разпоредби на ЗОП, във връзка с участието ни в  обществената поръчка: „Доставка на автомобилно гориво чрез карти за безналично плащане за нуждите на Национален център по обществено здраве и анализи ”</w:t>
      </w:r>
      <w:bookmarkEnd w:id="3"/>
    </w:p>
    <w:p w:rsidR="00A0620A" w:rsidRPr="00A0620A" w:rsidRDefault="00A0620A" w:rsidP="00A0620A">
      <w:pPr>
        <w:spacing w:line="379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A0620A" w:rsidRPr="00A0620A" w:rsidRDefault="00A0620A" w:rsidP="00A0620A">
      <w:pPr>
        <w:pStyle w:val="80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 w:rsidRPr="00A0620A">
        <w:rPr>
          <w:i w:val="0"/>
          <w:sz w:val="24"/>
          <w:szCs w:val="24"/>
        </w:rPr>
        <w:t xml:space="preserve">Известна ми е отговорността по чл. 313 от НК за деклариране на неверни данни. </w:t>
      </w:r>
    </w:p>
    <w:p w:rsidR="00A0620A" w:rsidRPr="00A0620A" w:rsidRDefault="00A0620A" w:rsidP="00A0620A">
      <w:pPr>
        <w:pStyle w:val="80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</w:p>
    <w:p w:rsidR="00A0620A" w:rsidRPr="00A0620A" w:rsidRDefault="00A0620A" w:rsidP="00A0620A">
      <w:pPr>
        <w:pStyle w:val="80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 w:rsidRPr="00A0620A">
        <w:rPr>
          <w:i w:val="0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0620A" w:rsidRPr="00A0620A" w:rsidRDefault="00A0620A" w:rsidP="00A0620A">
      <w:pPr>
        <w:pStyle w:val="80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A0620A" w:rsidRPr="00A0620A" w:rsidRDefault="00A0620A" w:rsidP="00A0620A">
      <w:pPr>
        <w:pStyle w:val="80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40" w:lineRule="exact"/>
        <w:jc w:val="both"/>
        <w:rPr>
          <w:rStyle w:val="30"/>
          <w:rFonts w:eastAsiaTheme="minorHAnsi"/>
          <w:b w:val="0"/>
          <w:bCs w:val="0"/>
          <w:sz w:val="24"/>
          <w:szCs w:val="24"/>
        </w:rPr>
      </w:pPr>
      <w:r w:rsidRPr="00A0620A">
        <w:rPr>
          <w:rFonts w:ascii="Times New Roman" w:hAnsi="Times New Roman" w:cs="Times New Roman"/>
          <w:sz w:val="24"/>
          <w:szCs w:val="24"/>
        </w:rPr>
        <w:t>Забележка: Декларацията се попълва съгласно изискванията на чл. 54, ал. 2 от ЗОП</w:t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 xml:space="preserve"> </w:t>
      </w:r>
    </w:p>
    <w:p w:rsidR="00A0620A" w:rsidRPr="00A0620A" w:rsidRDefault="00A0620A" w:rsidP="00A0620A">
      <w:pPr>
        <w:keepNext/>
        <w:keepLines/>
        <w:spacing w:line="240" w:lineRule="exact"/>
        <w:jc w:val="both"/>
        <w:rPr>
          <w:rStyle w:val="30"/>
          <w:rFonts w:eastAsiaTheme="minorHAnsi"/>
          <w:b w:val="0"/>
          <w:bCs w:val="0"/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40" w:lineRule="exact"/>
        <w:jc w:val="both"/>
        <w:rPr>
          <w:rStyle w:val="30"/>
          <w:rFonts w:eastAsiaTheme="minorHAnsi"/>
          <w:b w:val="0"/>
          <w:bCs w:val="0"/>
          <w:sz w:val="24"/>
          <w:szCs w:val="24"/>
        </w:rPr>
      </w:pPr>
    </w:p>
    <w:p w:rsidR="00A0620A" w:rsidRPr="00A0620A" w:rsidRDefault="00A0620A" w:rsidP="00A0620A">
      <w:pPr>
        <w:keepNext/>
        <w:keepLine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>Дата:</w:t>
      </w:r>
      <w:bookmarkStart w:id="4" w:name="bookmark10"/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 xml:space="preserve"> </w:t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</w:r>
      <w:r w:rsidRPr="00A0620A">
        <w:rPr>
          <w:rStyle w:val="30"/>
          <w:rFonts w:eastAsiaTheme="minorHAnsi"/>
          <w:b w:val="0"/>
          <w:bCs w:val="0"/>
          <w:sz w:val="24"/>
          <w:szCs w:val="24"/>
        </w:rPr>
        <w:tab/>
        <w:t>ДЕКЛАРАТОР:</w:t>
      </w:r>
      <w:bookmarkEnd w:id="4"/>
    </w:p>
    <w:p w:rsidR="00924A71" w:rsidRPr="00A0620A" w:rsidRDefault="00A0620A" w:rsidP="00A0620A">
      <w:pPr>
        <w:spacing w:line="240" w:lineRule="exac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20A">
        <w:rPr>
          <w:rStyle w:val="60"/>
          <w:rFonts w:eastAsiaTheme="minorHAnsi"/>
          <w:b w:val="0"/>
          <w:bCs w:val="0"/>
          <w:sz w:val="24"/>
          <w:szCs w:val="24"/>
        </w:rPr>
        <w:t>(подпис, печат)</w:t>
      </w:r>
    </w:p>
    <w:sectPr w:rsidR="00924A71" w:rsidRPr="00A0620A" w:rsidSect="00A062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3C"/>
    <w:rsid w:val="00643F3C"/>
    <w:rsid w:val="00924A71"/>
    <w:rsid w:val="00A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9CB"/>
  <w15:chartTrackingRefBased/>
  <w15:docId w15:val="{9468C8B1-4070-4895-AC19-70EA23AE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ен текст (6)_"/>
    <w:basedOn w:val="DefaultParagraphFont"/>
    <w:rsid w:val="00A06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rsid w:val="00A06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DefaultParagraphFont"/>
    <w:rsid w:val="00A06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ен текст (6)"/>
    <w:basedOn w:val="DefaultParagraphFont"/>
    <w:rsid w:val="00A06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лавие #3_"/>
    <w:basedOn w:val="DefaultParagraphFont"/>
    <w:rsid w:val="00A06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ен текст (7)_"/>
    <w:basedOn w:val="DefaultParagraphFont"/>
    <w:link w:val="70"/>
    <w:rsid w:val="00A0620A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7LucidaSansUnicode115pt">
    <w:name w:val="Основен текст (7) + Lucida Sans Unicode;11;5 pt;Не е удебелен;Не е курсив"/>
    <w:basedOn w:val="7"/>
    <w:rsid w:val="00A0620A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30">
    <w:name w:val="Заглавие #3"/>
    <w:basedOn w:val="DefaultParagraphFont"/>
    <w:rsid w:val="00A06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ен текст (8)_"/>
    <w:basedOn w:val="DefaultParagraphFont"/>
    <w:link w:val="80"/>
    <w:rsid w:val="00A0620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ен текст (2) + Удебелен;Курсив"/>
    <w:basedOn w:val="2"/>
    <w:rsid w:val="00A06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70">
    <w:name w:val="Основен текст (7)"/>
    <w:basedOn w:val="Normal"/>
    <w:link w:val="7"/>
    <w:rsid w:val="00A0620A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80">
    <w:name w:val="Основен текст (8)"/>
    <w:basedOn w:val="Normal"/>
    <w:link w:val="8"/>
    <w:rsid w:val="00A062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sv.stefanova</dc:creator>
  <cp:keywords/>
  <dc:description/>
  <cp:lastModifiedBy>sv.stefanova</cp:lastModifiedBy>
  <cp:revision>2</cp:revision>
  <dcterms:created xsi:type="dcterms:W3CDTF">2020-02-13T11:49:00Z</dcterms:created>
  <dcterms:modified xsi:type="dcterms:W3CDTF">2020-02-13T11:51:00Z</dcterms:modified>
</cp:coreProperties>
</file>